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34C2" w14:textId="4130EA15" w:rsidR="00942A45" w:rsidRDefault="00347E3E" w:rsidP="00942A45">
      <w:pPr>
        <w:spacing w:after="0" w:line="240" w:lineRule="auto"/>
        <w:jc w:val="center"/>
        <w:rPr>
          <w:b/>
          <w:sz w:val="28"/>
          <w:szCs w:val="28"/>
        </w:rPr>
      </w:pPr>
      <w:r>
        <w:rPr>
          <w:b/>
          <w:sz w:val="28"/>
          <w:szCs w:val="28"/>
        </w:rPr>
        <w:t>20</w:t>
      </w:r>
      <w:r w:rsidR="00E27956">
        <w:rPr>
          <w:b/>
          <w:sz w:val="28"/>
          <w:szCs w:val="28"/>
        </w:rPr>
        <w:t>2</w:t>
      </w:r>
      <w:r w:rsidR="00AE79C2">
        <w:rPr>
          <w:b/>
          <w:sz w:val="28"/>
          <w:szCs w:val="28"/>
        </w:rPr>
        <w:t>4</w:t>
      </w:r>
      <w:r>
        <w:rPr>
          <w:b/>
          <w:sz w:val="28"/>
          <w:szCs w:val="28"/>
        </w:rPr>
        <w:t xml:space="preserve"> </w:t>
      </w:r>
      <w:r w:rsidR="003F7F1B" w:rsidRPr="00E81AF6">
        <w:rPr>
          <w:b/>
          <w:sz w:val="28"/>
          <w:szCs w:val="28"/>
        </w:rPr>
        <w:t>Standing Rules</w:t>
      </w:r>
      <w:r w:rsidR="00AE79C2">
        <w:rPr>
          <w:b/>
          <w:sz w:val="28"/>
          <w:szCs w:val="28"/>
        </w:rPr>
        <w:t xml:space="preserve">   </w:t>
      </w:r>
      <w:r w:rsidR="003F7F1B" w:rsidRPr="00E81AF6">
        <w:rPr>
          <w:b/>
          <w:sz w:val="28"/>
          <w:szCs w:val="28"/>
        </w:rPr>
        <w:t>Cobble Creek Women’s Golf Association</w:t>
      </w:r>
      <w:r w:rsidR="00942A45">
        <w:rPr>
          <w:b/>
          <w:sz w:val="28"/>
          <w:szCs w:val="28"/>
        </w:rPr>
        <w:t xml:space="preserve"> (CCWGA)</w:t>
      </w:r>
    </w:p>
    <w:p w14:paraId="2EDE8DB4" w14:textId="77777777" w:rsidR="00AE79C2" w:rsidRPr="00E81AF6" w:rsidRDefault="00AE79C2" w:rsidP="00942A45">
      <w:pPr>
        <w:spacing w:after="0" w:line="240" w:lineRule="auto"/>
        <w:jc w:val="center"/>
        <w:rPr>
          <w:b/>
          <w:sz w:val="28"/>
          <w:szCs w:val="28"/>
        </w:rPr>
      </w:pPr>
    </w:p>
    <w:p w14:paraId="2088031E" w14:textId="62159138" w:rsidR="003F7F1B" w:rsidRDefault="003F7F1B">
      <w:r>
        <w:t>The CCWGA 20</w:t>
      </w:r>
      <w:r w:rsidR="00E27956">
        <w:t>2</w:t>
      </w:r>
      <w:r w:rsidR="00AE79C2">
        <w:t>4</w:t>
      </w:r>
      <w:r>
        <w:t xml:space="preserve"> play day season begins</w:t>
      </w:r>
      <w:r w:rsidR="00AE79C2">
        <w:t xml:space="preserve"> in April.</w:t>
      </w:r>
      <w:r w:rsidR="003A30C8">
        <w:t xml:space="preserve"> </w:t>
      </w:r>
      <w:r>
        <w:t xml:space="preserve"> Weekly play is on Tuesday mornings for 9</w:t>
      </w:r>
      <w:r w:rsidR="00AE79C2">
        <w:t>,</w:t>
      </w:r>
      <w:r>
        <w:t xml:space="preserve"> 18-hole</w:t>
      </w:r>
      <w:r w:rsidR="00AE79C2">
        <w:t xml:space="preserve"> and Social Sallies</w:t>
      </w:r>
      <w:r>
        <w:t xml:space="preserve"> players. </w:t>
      </w:r>
    </w:p>
    <w:p w14:paraId="1CEC689F" w14:textId="6E57EF4E" w:rsidR="003F7F1B" w:rsidRDefault="00F7248F">
      <w:bookmarkStart w:id="0" w:name="_Hlk30595071"/>
      <w:r w:rsidRPr="003F4E42">
        <w:rPr>
          <w:b/>
          <w:bCs/>
        </w:rPr>
        <w:t>Play day sign up</w:t>
      </w:r>
      <w:r>
        <w:t xml:space="preserve"> will be via an </w:t>
      </w:r>
      <w:r w:rsidR="00D8049A">
        <w:t>email</w:t>
      </w:r>
      <w:r w:rsidR="003A30C8">
        <w:t xml:space="preserve"> to register on Golf Genius.  </w:t>
      </w:r>
      <w:r w:rsidRPr="00F7248F">
        <w:t>There will be an opportunity to sign up for 9</w:t>
      </w:r>
      <w:r w:rsidR="00AE79C2">
        <w:t>,</w:t>
      </w:r>
      <w:r w:rsidRPr="00F7248F">
        <w:t>18 holes</w:t>
      </w:r>
      <w:r w:rsidR="00AE79C2">
        <w:t xml:space="preserve"> or Social Sallies</w:t>
      </w:r>
      <w:r w:rsidRPr="00F7248F">
        <w:t xml:space="preserve">.  If you are not going to play that week, you do NOT need to respond.   </w:t>
      </w:r>
      <w:r w:rsidR="00D8049A" w:rsidRPr="00F7248F">
        <w:t xml:space="preserve"> </w:t>
      </w:r>
      <w:r w:rsidR="00D8049A">
        <w:t xml:space="preserve">Sign up by </w:t>
      </w:r>
      <w:r w:rsidR="00D8049A" w:rsidRPr="00A00B84">
        <w:t>Sunday noon.</w:t>
      </w:r>
      <w:r w:rsidR="00D8049A">
        <w:t xml:space="preserve"> </w:t>
      </w:r>
      <w:r w:rsidR="003A30C8">
        <w:t>Pairing</w:t>
      </w:r>
      <w:r>
        <w:t>s</w:t>
      </w:r>
      <w:r w:rsidR="003A30C8">
        <w:t xml:space="preserve"> will be available on Golf Genius by Monday </w:t>
      </w:r>
      <w:r w:rsidR="003A30C8" w:rsidRPr="00A00B84">
        <w:t xml:space="preserve">at 5 pm. All pairings will be decided by computer draw. All players should report to the Pro Shop at least 30 minutes prior to their tee times. </w:t>
      </w:r>
    </w:p>
    <w:p w14:paraId="18D7A7CF" w14:textId="43661E44" w:rsidR="003F4E42" w:rsidRDefault="003F4E42">
      <w:r w:rsidRPr="003F4E42">
        <w:rPr>
          <w:b/>
          <w:bCs/>
        </w:rPr>
        <w:t>Cancellations:</w:t>
      </w:r>
      <w:r>
        <w:t xml:space="preserve">  </w:t>
      </w:r>
      <w:r w:rsidRPr="003F4E42">
        <w:t>The committee realizes that there are some occasions that may require a cancellation and those will be taken into consideration.  If an individual has signed up and cancels on game days more than two times, that individual will not be eligible to play the following week.  If that individual continues to cancel on game days, it can result in loss of game day privileges for the season.</w:t>
      </w:r>
    </w:p>
    <w:bookmarkEnd w:id="0"/>
    <w:p w14:paraId="3476639E" w14:textId="2DE9C0B2" w:rsidR="003F7F1B" w:rsidRDefault="003F7F1B">
      <w:r w:rsidRPr="003F4E42">
        <w:rPr>
          <w:b/>
          <w:bCs/>
        </w:rPr>
        <w:t>Events</w:t>
      </w:r>
      <w:r>
        <w:t xml:space="preserve"> will be played according to USGA Rules and Regulations. If you can’t resolve a rules question within your foursome, circle the hole, play two balls, and consult the Pro Shop </w:t>
      </w:r>
      <w:r w:rsidRPr="00D8049A">
        <w:rPr>
          <w:b/>
        </w:rPr>
        <w:t>before</w:t>
      </w:r>
      <w:r>
        <w:t xml:space="preserve"> signing and submitting your scorecard. Report your results by turning in a signed and attested scorecard to the Pro Shop</w:t>
      </w:r>
      <w:r w:rsidR="00F7248F">
        <w:t xml:space="preserve"> and reporting in Golf Genius.</w:t>
      </w:r>
      <w:r>
        <w:t xml:space="preserve"> </w:t>
      </w:r>
      <w:r w:rsidRPr="00D8049A">
        <w:rPr>
          <w:b/>
        </w:rPr>
        <w:t>Adjust your score card before posting</w:t>
      </w:r>
      <w:r>
        <w:t xml:space="preserve">. </w:t>
      </w:r>
      <w:r w:rsidR="00E35562">
        <w:t xml:space="preserve"> Most play day scores will be posted by the pro-shop.</w:t>
      </w:r>
    </w:p>
    <w:p w14:paraId="26ACC930" w14:textId="50E5C610" w:rsidR="003F4E42" w:rsidRPr="003F4E42" w:rsidRDefault="003F4E42">
      <w:r w:rsidRPr="003F4E42">
        <w:rPr>
          <w:b/>
          <w:bCs/>
        </w:rPr>
        <w:t>Posting</w:t>
      </w:r>
      <w:r>
        <w:rPr>
          <w:b/>
          <w:bCs/>
        </w:rPr>
        <w:t xml:space="preserve">:   </w:t>
      </w:r>
      <w:r w:rsidR="00E35562" w:rsidRPr="00E35562">
        <w:t>All rounds should be posted</w:t>
      </w:r>
      <w:r w:rsidR="00E35562">
        <w:t xml:space="preserve"> both on play days and personal rounds of gol</w:t>
      </w:r>
      <w:r w:rsidR="00E35562" w:rsidRPr="00E35562">
        <w:t xml:space="preserve">f.  If an individual does not post, one warning will be given before a penalty score is posted by the </w:t>
      </w:r>
      <w:r w:rsidR="00A00B84">
        <w:t xml:space="preserve">handicap </w:t>
      </w:r>
      <w:r w:rsidR="00E35562" w:rsidRPr="00E35562">
        <w:t>committee.</w:t>
      </w:r>
      <w:r w:rsidR="00E35562">
        <w:rPr>
          <w:sz w:val="28"/>
          <w:szCs w:val="28"/>
        </w:rPr>
        <w:t xml:space="preserve">  </w:t>
      </w:r>
      <w:r w:rsidR="00E35562">
        <w:t xml:space="preserve">According to </w:t>
      </w:r>
      <w:r w:rsidR="00E35562" w:rsidRPr="00E35562">
        <w:t>the rules of the USGA</w:t>
      </w:r>
      <w:r w:rsidR="00E35562">
        <w:t>,</w:t>
      </w:r>
      <w:r w:rsidR="00E35562" w:rsidRPr="00E35562">
        <w:t xml:space="preserve"> the CCWGA golf committee does not have to inform you of a penalty score.  </w:t>
      </w:r>
    </w:p>
    <w:p w14:paraId="3CD885A8" w14:textId="7C8918F2" w:rsidR="003F7F1B" w:rsidRPr="00F7248F" w:rsidRDefault="003F7F1B">
      <w:r>
        <w:t xml:space="preserve">Special events are scheduled throughout the season. Events already scheduled are listed </w:t>
      </w:r>
      <w:r w:rsidR="00D8049A">
        <w:t>on the CCWGA 20</w:t>
      </w:r>
      <w:r w:rsidR="00E27956">
        <w:t>2</w:t>
      </w:r>
      <w:r w:rsidR="00AE79C2">
        <w:t>4</w:t>
      </w:r>
      <w:r w:rsidR="00D8049A">
        <w:t xml:space="preserve"> calendar</w:t>
      </w:r>
      <w:r w:rsidR="00E81AF6">
        <w:t xml:space="preserve"> which can be</w:t>
      </w:r>
      <w:r w:rsidR="00D8049A">
        <w:t xml:space="preserve"> found on the</w:t>
      </w:r>
      <w:r>
        <w:t xml:space="preserve"> cobblecreek.com/</w:t>
      </w:r>
      <w:proofErr w:type="spellStart"/>
      <w:r>
        <w:t>ccwga</w:t>
      </w:r>
      <w:proofErr w:type="spellEnd"/>
      <w:r>
        <w:t xml:space="preserve"> and</w:t>
      </w:r>
      <w:r w:rsidR="00E81AF6">
        <w:t xml:space="preserve"> in addition</w:t>
      </w:r>
      <w:r>
        <w:t xml:space="preserve"> will be emailed to all members. </w:t>
      </w:r>
      <w:r w:rsidR="00E81AF6">
        <w:t>Special events will be posted</w:t>
      </w:r>
      <w:r>
        <w:t xml:space="preserve"> on the bulletin board. Special criteria for each event will be </w:t>
      </w:r>
      <w:r w:rsidR="00E81AF6">
        <w:t>posted and emailed</w:t>
      </w:r>
      <w:r>
        <w:t xml:space="preserve">. </w:t>
      </w:r>
      <w:r w:rsidR="00F7248F">
        <w:t xml:space="preserve">  </w:t>
      </w:r>
    </w:p>
    <w:p w14:paraId="598C4F07" w14:textId="0FDB1C43" w:rsidR="003F7F1B" w:rsidRDefault="003F7F1B">
      <w:r>
        <w:t>To play in the 9 or 18-hole Club Championship a player must compete with the group in which they played the majority of their play day round</w:t>
      </w:r>
      <w:r w:rsidR="00E81AF6">
        <w:t>s</w:t>
      </w:r>
      <w:r>
        <w:t xml:space="preserve"> with a minimum of five rounds. The special events will count toward the five rounds needed to play the Championship. A member whose participation was limited due to illness or injury may request a waiver to compete from the Board. </w:t>
      </w:r>
    </w:p>
    <w:p w14:paraId="76C0A6F1" w14:textId="77777777" w:rsidR="003F7F1B" w:rsidRDefault="003F7F1B">
      <w:r>
        <w:t xml:space="preserve">To qualify for “Most Improved” at the end of the season, the player must compete regularly during the season with the CCWGA. </w:t>
      </w:r>
    </w:p>
    <w:p w14:paraId="57D15EDD" w14:textId="328EF7D9" w:rsidR="003F7F1B" w:rsidRPr="00114548" w:rsidRDefault="003F7F1B" w:rsidP="003F4E42">
      <w:r w:rsidRPr="00AE31A5">
        <w:rPr>
          <w:b/>
        </w:rPr>
        <w:t>CCWGA qualifications for a hole-in-one award</w:t>
      </w:r>
      <w:r w:rsidRPr="00AE31A5">
        <w:t>: any paid-up member who achieves a hole-in</w:t>
      </w:r>
      <w:r w:rsidR="00E81AF6" w:rsidRPr="00AE31A5">
        <w:t>-</w:t>
      </w:r>
      <w:r w:rsidRPr="00AE31A5">
        <w:t>one on any Tuesday</w:t>
      </w:r>
      <w:r w:rsidR="00114548" w:rsidRPr="00AE31A5">
        <w:t xml:space="preserve"> CCWGA</w:t>
      </w:r>
      <w:r w:rsidRPr="00AE31A5">
        <w:t xml:space="preserve"> play day, all CCWGA and CCMGA special events. </w:t>
      </w:r>
      <w:r w:rsidR="003F4E42" w:rsidRPr="00AE31A5">
        <w:t xml:space="preserve">  The hole-in-one </w:t>
      </w:r>
      <w:r w:rsidR="00114548" w:rsidRPr="00AE31A5">
        <w:t>will be allocated in two ways:  1.  If there is a hole-in-one, any CCWGA member who participated in that CCWGA league playday or in a CCWGA/CCMGA sanctioned tournament is allowed one free drink in the Tavern.  2.  At the end of the season, any remaining monies (less a $150 reserve), will be split equally among the recognized CCWGA hole-in-one players for that season.</w:t>
      </w:r>
    </w:p>
    <w:p w14:paraId="78825F15" w14:textId="70006843" w:rsidR="003F7F1B" w:rsidRDefault="003F7F1B">
      <w:r w:rsidRPr="00E81AF6">
        <w:rPr>
          <w:b/>
        </w:rPr>
        <w:t>All balls must be holed out at CCWGA events unless a player chooses to disqualify herself from that day’s competition.</w:t>
      </w:r>
      <w:r>
        <w:t xml:space="preserve"> That player’s score must still be posted. In a team competition she is not disqualified if she picks up if she is out of contention on that hole. </w:t>
      </w:r>
    </w:p>
    <w:p w14:paraId="14838B14" w14:textId="003D7B91" w:rsidR="000D7C72" w:rsidRPr="00AE79C2" w:rsidRDefault="00BF2A88">
      <w:r>
        <w:t>Please</w:t>
      </w:r>
      <w:r w:rsidR="003F7F1B">
        <w:t xml:space="preserve"> </w:t>
      </w:r>
      <w:r>
        <w:t xml:space="preserve">download the </w:t>
      </w:r>
      <w:r w:rsidRPr="00BF2A88">
        <w:rPr>
          <w:b/>
          <w:bCs/>
        </w:rPr>
        <w:t>USGA Rules of Golf App</w:t>
      </w:r>
      <w:r>
        <w:t xml:space="preserve"> on your </w:t>
      </w:r>
      <w:r w:rsidR="00E35562">
        <w:t>smartphone</w:t>
      </w:r>
      <w:r>
        <w:t xml:space="preserve"> for a quick reference on rules, order of play, summary of etiquette, etc. </w:t>
      </w:r>
      <w:r w:rsidRPr="004534B4">
        <w:rPr>
          <w:b/>
          <w:bCs/>
        </w:rPr>
        <w:t>or</w:t>
      </w:r>
      <w:r>
        <w:t xml:space="preserve"> refer to the </w:t>
      </w:r>
      <w:r w:rsidRPr="00E81AF6">
        <w:rPr>
          <w:b/>
        </w:rPr>
        <w:t>USGA Rules of Golf</w:t>
      </w:r>
      <w:r>
        <w:t xml:space="preserve"> booklet</w:t>
      </w:r>
      <w:r w:rsidR="004534B4">
        <w:t xml:space="preserve"> during your rounds of play. You may </w:t>
      </w:r>
      <w:r w:rsidR="00111C72">
        <w:t>always</w:t>
      </w:r>
      <w:r w:rsidR="004534B4">
        <w:t xml:space="preserve"> check with our staff golf pros at any time for questions on rules. </w:t>
      </w:r>
      <w:r w:rsidR="003F4E42">
        <w:t xml:space="preserve">  </w:t>
      </w:r>
      <w:r w:rsidR="00AE79C2">
        <w:t xml:space="preserve">  </w:t>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tab/>
      </w:r>
      <w:r w:rsidR="00AE79C2" w:rsidRPr="00AE79C2">
        <w:rPr>
          <w:i/>
          <w:iCs/>
          <w:sz w:val="20"/>
          <w:szCs w:val="20"/>
        </w:rPr>
        <w:t>Updated December 2023 by the CCWGA Board</w:t>
      </w:r>
      <w:r w:rsidR="003F4E42" w:rsidRPr="00AE79C2">
        <w:rPr>
          <w:i/>
          <w:iCs/>
          <w:sz w:val="20"/>
          <w:szCs w:val="20"/>
        </w:rPr>
        <w:t xml:space="preserve">                  </w:t>
      </w:r>
    </w:p>
    <w:sectPr w:rsidR="000D7C72" w:rsidRPr="00AE79C2" w:rsidSect="003F4E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869"/>
    <w:multiLevelType w:val="hybridMultilevel"/>
    <w:tmpl w:val="4E88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31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1B"/>
    <w:rsid w:val="000D7C72"/>
    <w:rsid w:val="00111C72"/>
    <w:rsid w:val="00114548"/>
    <w:rsid w:val="001920B5"/>
    <w:rsid w:val="002C0B3D"/>
    <w:rsid w:val="003279DB"/>
    <w:rsid w:val="00347E3E"/>
    <w:rsid w:val="003A30C8"/>
    <w:rsid w:val="003F4E42"/>
    <w:rsid w:val="003F7F1B"/>
    <w:rsid w:val="0042610F"/>
    <w:rsid w:val="004534B4"/>
    <w:rsid w:val="00713CA1"/>
    <w:rsid w:val="00930D70"/>
    <w:rsid w:val="00942A45"/>
    <w:rsid w:val="00A00B84"/>
    <w:rsid w:val="00A4703F"/>
    <w:rsid w:val="00AE31A5"/>
    <w:rsid w:val="00AE79C2"/>
    <w:rsid w:val="00BF2A88"/>
    <w:rsid w:val="00D33EF5"/>
    <w:rsid w:val="00D8049A"/>
    <w:rsid w:val="00E27956"/>
    <w:rsid w:val="00E35562"/>
    <w:rsid w:val="00E81AF6"/>
    <w:rsid w:val="00F428D0"/>
    <w:rsid w:val="00F7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F053"/>
  <w15:docId w15:val="{B13F602A-8989-4E5E-95FC-5A756C7B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AF6"/>
    <w:rPr>
      <w:color w:val="0000FF" w:themeColor="hyperlink"/>
      <w:u w:val="single"/>
    </w:rPr>
  </w:style>
  <w:style w:type="character" w:styleId="UnresolvedMention">
    <w:name w:val="Unresolved Mention"/>
    <w:basedOn w:val="DefaultParagraphFont"/>
    <w:uiPriority w:val="99"/>
    <w:semiHidden/>
    <w:unhideWhenUsed/>
    <w:rsid w:val="00E81AF6"/>
    <w:rPr>
      <w:color w:val="605E5C"/>
      <w:shd w:val="clear" w:color="auto" w:fill="E1DFDD"/>
    </w:rPr>
  </w:style>
  <w:style w:type="paragraph" w:styleId="ListParagraph">
    <w:name w:val="List Paragraph"/>
    <w:basedOn w:val="Normal"/>
    <w:uiPriority w:val="34"/>
    <w:qFormat/>
    <w:rsid w:val="003F4E4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Dickinson</dc:creator>
  <cp:lastModifiedBy>Lorie Cribbs</cp:lastModifiedBy>
  <cp:revision>2</cp:revision>
  <cp:lastPrinted>2021-04-12T20:52:00Z</cp:lastPrinted>
  <dcterms:created xsi:type="dcterms:W3CDTF">2023-11-27T20:35:00Z</dcterms:created>
  <dcterms:modified xsi:type="dcterms:W3CDTF">2023-11-27T20:35:00Z</dcterms:modified>
</cp:coreProperties>
</file>